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8"/>
        <w:gridCol w:w="1553"/>
        <w:gridCol w:w="2127"/>
        <w:gridCol w:w="1559"/>
        <w:gridCol w:w="1134"/>
        <w:gridCol w:w="4536"/>
      </w:tblGrid>
      <w:tr w:rsidR="00C5282D" w:rsidRPr="00C5282D" w:rsidTr="00307236">
        <w:trPr>
          <w:cantSplit/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ind w:left="183"/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LP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Nazwa organizacji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Status prawny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 xml:space="preserve">Adres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Kontakt telefoniczny</w:t>
            </w: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br/>
              <w:t xml:space="preserve"> i elektroniczny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Przedstawiciel organizacji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Zasięg działania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Przedmiot działalności</w:t>
            </w:r>
          </w:p>
          <w:p w:rsidR="00F225B6" w:rsidRPr="00C5282D" w:rsidRDefault="00F225B6" w:rsidP="000A46D7">
            <w:pPr>
              <w:pStyle w:val="Nagwektabeli"/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i w:val="0"/>
                <w:color w:val="000000" w:themeColor="text1"/>
                <w:sz w:val="14"/>
              </w:rPr>
              <w:t>Doświadczenia, osiągnięcia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Akademia Piłkarska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Prusa 31 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www.akademialecha.pl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  <w:t>606 985 411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  <w:t>kontakt@akademialecha.pl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Anna Stasik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kultywowanie tradycji piłkarskich KS Lech Sulechów, szkolenie i wychowywanie dzieci i młodzieży w akademii stanowiącej zaplecze kadrowe dla KS Lech Sulechów; upowszechnianie kultury fizycznej i sportu, promocja zdrowego stylu życia; promocja i organizowanie wolontariatu; organizacja aktywnego wypoczynku dzieci i młodzieży; promowanie różnych odmian piłki nożnej; wspieranie młodych talentów piłkarskich; integracja klubów piłkarskich szkolących dzieci i młodzież z terenu gminy Sulechów i okolic; przeciwdziałanie patologiom społecznym;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propagowanie idei olimpijskiej i zasad fair play; działanie na rzecz środowiska naturalnego; nauka, oświata i wychowanie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Chorągiew Ziemi Lubuskiej Związku Harcerstwa Polskiego Hufiec Babimojsko-Sulechowski ZHP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ul. Jana Pawła II 52, 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>pokój 1 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  <w:t>tel./fax 68 385 26 44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  <w:t>sulechow@zhp.pl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phm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. Monika Michalak – komendant Hufca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gminy: Sulechów, Babimost, Kargowa, Zbąszynek,, Świebodzin, Trzebiechów, Lubrza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prowadzenie gromad zuchowych i drużyn harcerskich na terenie szkół, działalność na rzecz najuboższych rodzin, promocja bezpieczeństwa na drogach, profilaktyka uzależnień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 Inicjatyw „Jestem Przedsiębiorczy”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ul. Dębowa 11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9A1021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  <w:t>tel. 667 677 336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  <w:br/>
            </w:r>
            <w:hyperlink r:id="rId8" w:history="1">
              <w:r w:rsidRPr="009A1021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  <w:lang w:val="de-DE"/>
                </w:rPr>
                <w:t>inicjatywy@fundacjasulechow.pl</w:t>
              </w:r>
            </w:hyperlink>
          </w:p>
          <w:p w:rsidR="00F225B6" w:rsidRPr="009A1021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</w:pPr>
            <w:hyperlink r:id="rId9" w:history="1">
              <w:r w:rsidR="00F225B6" w:rsidRPr="009A1021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  <w:lang w:val="de-DE"/>
                </w:rPr>
                <w:t>artur.zwiech@fundacjasulechow.pl</w:t>
              </w:r>
            </w:hyperlink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Artur Zwiech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Promocja inicjatyw gospodarczych, w tym samozatrudnienia; integracja i reintegracja zawodowa i społeczna osób narażonych na wykluczenie; promocja działań proekologicznych; pozyskiwanie funduszy zewnętrznych na rozwój i rozpoczęcie prowadzenia działalności gospodarczej. Fundacja organizuje spotkania konsultacyjne dotyczące dofinansowań w zakresie programów tj. ”Czyste powietrze”,  programy grantowe dla przedsiębiorców, programy społeczne, oraz organizuje warsztaty dla dzieci i młodzieży spędzającej wakacje w mieście.</w:t>
            </w:r>
          </w:p>
        </w:tc>
      </w:tr>
      <w:tr w:rsidR="00B7757F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 „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Generado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H. Sienkiewicza 10</w:t>
            </w:r>
          </w:p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65-443 Zielona Góra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B7757F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</w:pPr>
            <w:hyperlink r:id="rId10" w:history="1">
              <w:r w:rsidRPr="00B7757F">
                <w:rPr>
                  <w:rStyle w:val="Hipercze"/>
                  <w:rFonts w:asciiTheme="minorHAnsi" w:hAnsiTheme="minorHAnsi" w:cstheme="minorHAnsi"/>
                  <w:sz w:val="14"/>
                  <w:lang w:val="de-DE"/>
                </w:rPr>
                <w:t>kontakt@generado.org</w:t>
              </w:r>
            </w:hyperlink>
            <w:r w:rsidRPr="00B7757F"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  <w:br/>
              <w:t>tel.: +48 789 350 434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B7757F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Sebastian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Cycuła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B7757F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Nabywanie i tworzenie infrastruktury społecznej zabezpieczającej potrzeby bytowe, opiekuńcze, zawodowe, edukacyjne i terapeutyczne, prowadzenie domów stałego pobytu, prowadzenie domów czasowego pobytu, tworzenie i prowadzenie mieszkań treningowych, świadczenie usług opiekuńczo-terapeutycznych na terenie domów rodzinnych lub w miejscach pobytu.</w:t>
            </w:r>
          </w:p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Budowę lokali zabezpieczających potrzeby bytowe, opiekuńcze, zawodowe, edukacyjne i terapeutyczne, w tym wznoszenie budynków dla celów mieszkań treningowych. Prowadzenie hostelu dla osób z autyzmem, prowadzenie zajęć dla członków rodzin osób z autyzmem, wsparcie psychologiczne i terapeutyczne dla osób z zaburzeniami ze spektrum autyzmu i ich bliskich, pomoc społeczną z zakwaterowaniem zapewniającym opiekę pielęgniarską, pozostałą pomoc społeczną bez zakwaterowania. W Sulechowie powstał dom/hostel dla osób z autyzmem (działka pod budowę została podarowana przez gminę).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 „Podkówka”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Chociule 73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66-200 Świebodzin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9A1021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  <w:t>tel. 798 300 355</w:t>
            </w:r>
          </w:p>
          <w:p w:rsidR="00F225B6" w:rsidRPr="009A1021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de-DE"/>
              </w:rPr>
              <w:t>fundacja_podkowka@wp.pl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Katarzyna Rygiel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tworzenie i wspieranie rodzinnych domów zastępczych, wspólnot braterskich, ośrodków terapeutycznych; przeciwdziałanie marginalizacji i wykluczeniu społecznemu; kształcenie (m.in. pomoc w odrabianiu lekcji, korepetycje przedmiotowe, nauka jazdy konnej); pomoc osobom niepełnosprawnym; prowadzenie hipoterapii; nauka dzieci i młodzieży jak można kreatywnie spędzać wolny czas; organizowanie obozów i półkolonii dla dzieci; opieka nad schorowanymi i kontuzjowanymi końmi 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 „Sonatina”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Jana Brzechwy 56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Brzezie k. Sulechowa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  <w:t xml:space="preserve">tel. 785 868 703 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lub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  <w:t xml:space="preserve">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lang w:val="en-US"/>
              </w:rPr>
              <w:t>533 399 353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Katarzyna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Knopp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–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Leszek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Knopp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wiceprezes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prowadzenie działalności edukacyjnej i kulturalnej dzieci, młodzieży i dorosłych; organizowanie koncertów, wystaw, festiwali, konferencji, spotkań oraz wydawanie publikacji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Integracyjny Klub Sportowy „IKS”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Gdańska 1/1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601147352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Paweł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Miętrkiewicz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upowszechnianie kultury fizycznej wśród osób niepełnosprawnych; szkolenie osób niepełnosprawnych i podnoszenie poziomu sportowego w sekcji tenisa na wózkach; integracja osób niepełnosprawnych i sprawnych poprzez sport; udział osób niepełnosprawnych w zawodach na arenie krajowej oraz międzynarodowej; planowanie i organizowanie życia sportowego dzieci, młodzieży i seniorów; prowadzenie działalności w sferze zadań publicznych na rzecz osób niepełnosprawnych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 „Granda Team”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Spółdzielcza 10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Krężoły  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66-100 Sulechów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691 707 465</w:t>
            </w:r>
          </w:p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hyperlink r:id="rId11" w:history="1">
              <w:r w:rsidR="00F225B6" w:rsidRPr="00C5282D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  <w:u w:val="none"/>
                </w:rPr>
                <w:t>granda.team@wp.pl</w:t>
              </w:r>
            </w:hyperlink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Paulina Łukomska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promowanie i upowszechnianie kickboxingu w gminie Sulechów; promocja zdrowego stylu życia oraz aktywnego spędzania czasu wolnego przez dzieci, młodzież i osoby dorosłe; zachęcenie do czynnego wypoczynku poprzez organizowanie wyjazdów i obozów sportowych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 „Kijowianka”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Kije 139 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68 385 40 32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srwk@op.pl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Janusz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Szepelawy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rozwijanie różnorodnych form wychowania fizycznego i sportu; organizowanie masowych imprez sportowych; prowadzenie szkolenia sportowego</w:t>
            </w:r>
          </w:p>
        </w:tc>
      </w:tr>
      <w:tr w:rsidR="00C5282D" w:rsidRPr="00C5282D" w:rsidTr="00307236">
        <w:trPr>
          <w:cantSplit/>
          <w:trHeight w:val="12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 „LECH”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Licealna 10b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lechsulechow@onet.pl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Jacek Wera -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upowszechnianie kultury fizycznej i sportu wśród dzieci i młodzieży; szkolenie utalentowanej młodzieży w piłce nożnej mężczyzn oraz w podstawowym i wewnętrznym systemie imprez sportowych OZPN i KS LECH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 „SPINROCK”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Doktora Judyma 1 c/74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783 489 076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Grzegorz Woźniczka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organizacja i udział w zawodach spinningowych, promowanie czynnego wypoczynku poprzez wędkowanie, działalność na rzecz ochrony środowiska (Społeczna Straż Rybacka)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Strzelectwa Sportowego i Rekreacji w Sulechowie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(w skrócie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KSSiR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siedziba: ul. Zwycięstwa 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korespondencja: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B. Prusa 43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513 131 375 -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724 488 111 - sekretarz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Ryszard Alchimowicz –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Grzegorz Łazański – sekretarz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Edyta Andrzejewska - skarbnik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popularyzacja sportu, szczególnie strzelectwa i stwarzanie warunków do uprawiania różnych dyscyplin; organizowanie życia sportowego członków klubu; angażowanie zrzeszonych w kołach szkolnych uczniów do różnorodnych form aktywności ruchowej; organizowanie różnorodnych form współzawodnictwa sportowego, w tym w strzelectwie sportowym (kulowym i pneumatycznym); organizowanie masowych imprez sportowych; przeprowadzanie szkoleń z zakresu strzelectwa; zrzeszanie kolekcjonerów broni; upowszechnianie wiedzy i umiejętności na rzecz obronności państwa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Szachowy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Licealna 10 b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www.szachysulechow.pl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728 810 437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arycja@poczta.onet.pl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Arkadiusz Wiśniewski -prezes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popularyzacja gry w szachy, integracja środowiska szachowego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Koło Gospodyń Wiejskich w Brodach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III Dywizji 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Brody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Dorota Mackiewicz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praca na rzecz integracji pokoleń; aktywizacja i integracja kobiet w życiu społecznym, gospodarczym i kulturalnym; propagowanie i pielęgnacja tradycji; promocja rozwoju turystyki i agroturystyki;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integracja osób niepełnosprawnych;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promowanie i wspieranie działań na rzecz środowiska lokalnego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Liga Obrony Kraju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Zarząd Rejonowy w Zielonej Górze z siedzibą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siedziba: ul. Zwycięstwa 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korespondencja: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B. Prusa 43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68 385 23 21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Ryszard Alchimowicz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kształtowanie i umacnianie w społeczeństwie, zwłaszcza wśród młodzieży, obywatelskiej postawy wobec spraw obronności kraju;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krzewienie kultury fizycznej, rozwój sportu wyczynowego (głównie strzelectwa), prowadzenie działalności oświatowo-wychowawczej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Lubuski Związek Pszczelarzy 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>Rejonowe Koło Pszczelarzy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rolnicze zrzeszenie branżowe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siedziba: ul. Drzewna 15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>65-060 Zielona Góra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korespondencja: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Słoneczna 2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 xml:space="preserve">66-100 Sulechów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www.lzp.zgora.pl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68 326 61 56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sekretariat@lzp.zgora.pl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Ryszard Kuskowski – prezes koła w Sulechowie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prowadzenie pasiek pszczelich (hodowla, zapylanie); propagowanie pszczelarstwa wśród społeczności lokalnej z nastawieniem na uświadamianie dzieci i młodzieży; 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>organizacja Dnia Pszczoły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Lubuskie Stowarzyszenie Przewodników Turystycznych „Przewodnik Lubuski”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Aleja Wielkopolska 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507 156 186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fax 068 324 19 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Ireneusz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Gorzelanny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dbałość o wysoki poziom przewodnictwa poprzez doskonalenie wiedzy przewodników w zakresie krajoznawstwa, kultury i sztuki, historii, przyrody, zagadnień ekologicznych; ochrona interesów przewodników; organizacja wycieczek z kompleksowym programem imprez, wczasów, kolonii, zimowisk, zielonych szkół; doskonalenie i szkolenie kadr turystycznych na przewodników lubuskich i pilotów wycieczek; wymiana doświadczeń i kontynuacja tradycji regionalnych; integracja środowiska turystycznego; promocja woj. lubuskiego w kraju i za granicą jako regionu atrakcyjnego turystycznie; współpraca z podmiotami gospodarczymi z dziedziny turystyki, z władzami lokalnymi, regionalnymi i krajowymi; inicjowanie i wspomaganie planów rozwoju i modernizacji infrastruktury turystycznej w regionie; tworzenie systemu regionalnej informacji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turyst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.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Lubuskie Wodne Ochotnicze Pogotowie Ratunkowe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Lisowskiego 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65-052 Zielona Góra</w:t>
            </w:r>
          </w:p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hyperlink r:id="rId12" w:history="1">
              <w:r w:rsidR="00F225B6" w:rsidRPr="00C5282D">
                <w:rPr>
                  <w:rStyle w:val="czeinternetowe"/>
                  <w:rFonts w:asciiTheme="minorHAnsi" w:hAnsiTheme="minorHAnsi" w:cstheme="minorHAnsi"/>
                  <w:color w:val="000000" w:themeColor="text1"/>
                  <w:sz w:val="14"/>
                  <w:u w:val="none"/>
                </w:rPr>
                <w:t>www.wopr.pl</w:t>
              </w:r>
            </w:hyperlink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</w:rPr>
            </w:pPr>
            <w:hyperlink r:id="rId13" w:history="1">
              <w:r w:rsidR="00F225B6" w:rsidRPr="00C5282D">
                <w:rPr>
                  <w:rStyle w:val="czeinternetowe"/>
                  <w:rFonts w:asciiTheme="minorHAnsi" w:hAnsiTheme="minorHAnsi" w:cstheme="minorHAnsi"/>
                  <w:color w:val="000000" w:themeColor="text1"/>
                  <w:sz w:val="14"/>
                  <w:u w:val="none"/>
                </w:rPr>
                <w:t xml:space="preserve">68 453 27 44 </w:t>
              </w:r>
            </w:hyperlink>
          </w:p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</w:rPr>
            </w:pPr>
            <w:hyperlink r:id="rId14" w:history="1">
              <w:r w:rsidR="00F225B6" w:rsidRPr="00C5282D">
                <w:rPr>
                  <w:rStyle w:val="czeinternetowe"/>
                  <w:rFonts w:asciiTheme="minorHAnsi" w:hAnsiTheme="minorHAnsi" w:cstheme="minorHAnsi"/>
                  <w:color w:val="000000" w:themeColor="text1"/>
                  <w:sz w:val="14"/>
                  <w:u w:val="none"/>
                </w:rPr>
                <w:t>lubuskie@wopr.pl</w:t>
              </w:r>
            </w:hyperlink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Krzysztof Turowski  –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powiaty: grodzki, zielonogórski, żarski, świebodziński, krośnieński, żagański, nowosolski, wschowski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tworzenie systemu bezpieczeństwa WOPR na rzece Odrze i Obrzycy, działalność zgodnie ze statutem stowarzyszenia, w szczególności na zlecenie gminy Sulechów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Ludowy Zespół Sportowy „Sokół” Kalsk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kultury fizycznej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Kalsk 109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512 616 149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Stanisław Kaczmarek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rozwijanie różnorodnych form wychowania fizycznego i sportu wśród mieszkańców wsi, organizowanie masowych imprez sportowych;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klub skupia młodzież trenującą i grającą w piłkę nożną w Lubuskim Związku Piłki Nożnej (klasa „A”); 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Ludowy Zespół Sportowy „Zorza” Mozów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Mozów 14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781 104 916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Jan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Samociak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organizacja wydarzeń sportowych dla młodzieży i mieszkańców Mozowa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Miejsko-Szkolny Klub Sportowy „ORION”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Piaskowa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msks.orionsulechow@interia.pl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Paweł Adamczewski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szkolenie utalentowanej młodzieży w piłce siatkowej mężczyzn oraz udział w podstawowym i wewnętrznym systemie imprez sportowych organizowanych przez LZPS i PZPS; organizacja rozgrywek siatkówki halowej w kategorii młodzików i kadetów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Młodzieżowy Klub Sportowy „KS Klępsk”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Klępsk 33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66-110 Babimost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Ireneusz Dub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lubuskie,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organizacja meczów, zajęć sportowych w celu wszechstronnego rozwoju dzieci i młodzieży; organizowanie pozalekcyjnych zajęć sportowych dla dzieci i młodzieży z Klępska w celu rozwoju kultury fizycznej;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Młodzieżowy Klub Sportowy KS Kometa Buków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Buków 53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Sebastian Grzebielucha–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lubuskie,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upowszechnianie różnych form aktywności fizycznej wśród mieszkańców Bukowa i okolic; umożliwienie swobodnego dostępu do aktywności sportowej;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Parafialny Oddział Akcji Katolickiej w Sulechowie, Parafia pw. Podwyższenia Krzyża Świętego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jednostka organizacyjna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siedziba: ul. Plac Kościelny 4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korespondencja: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Konopnickiej 14/5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604 405 104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liliana.kurkowiak@gmail.com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Liliana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Kurkowiak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– prezes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Sulechów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działalność oświatowa, wychowawcza, wydawnicza, kulturalna, informacyjna, dobroczynna, turystyczno-sportowa, gospodarcza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Parafialny Zespół CARITAS przy Parafii pw. Podwyższenia Krzyża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jednostka organizacyjna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Plac Kościelny 4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68 385 26 20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ks. Andrzej Szkwarek -proboszcz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Sulechów, Parafia pw. Podwyższenia Krzyża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pomoc materialna rodzinie, realizacja programu PEAD, pomoc opiekuńczo-wychowawcza dzieciom – prowadzenie świetlicy parafialnej, troska o ludzi w podeszłym wieku, chorych i samotnych, krzewienie idei miłosierdzia wśród młodzieży szkolnej;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Parafialny Zespół CARITAS przy Parafii pw. św. Stanisława Kostki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jednostka terenowa Caritas Diecezji Zielonogórsko-Gorzowskiej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ul. Odrzańska 63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68 385 30 55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jtomiak@opw.pl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Ks. Józef Tomiak-proboszcz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Parafia św. Stanisława Kostki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pomoc rodzinom wielodzietnym, patologicznym, zubożałym, matkom samotnie wychowującym dzieci; pomoc dzieciom niepełnosprawnym i ofiarom klęsk żywiołowych; prowadzenie punktu z odzieżą, sprzętem AGD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PCK Zarząd Rejonowy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Doktora Judyma 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68 385 27 76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Romuald Modrzyk –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Jan Kowalczyk – kierownik oddziału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wspomaganie osób potrzebujących; popularyzacja honorowego krwiodawstwa; organizowanie klubów Honorowych Dawców Krwi; organizowanie i współpraca ze szkolnymi kołami PCK i klubami Wiewiórka; popularyzacja prawa humanitarnego; popularyzacja wiedzy z zakresu pomocy przedmedycznej</w:t>
            </w:r>
          </w:p>
        </w:tc>
      </w:tr>
      <w:tr w:rsidR="00C5282D" w:rsidRPr="00C5282D" w:rsidTr="00307236">
        <w:trPr>
          <w:cantSplit/>
          <w:trHeight w:val="1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Polski Związek Działkowców, Pracowniczy Ogród Działkowy „Przylesie”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związek pracowniczy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Jana Pawła II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68 385 65 33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Jan Gwóźdź – prezes Zarządu POD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zakładanie i prowadzenie pracowniczych ogrodów działkowych w sposób zapewniający członkom związku i ich rodzinom aktywny wypoczynek i możliwość prowadzenia upraw ogrodniczych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Polski Związek Działkowców Rodzinny Ogród Działkowy „Kolejarz”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związek pracowniczy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skr. pocztowa 81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667 750 965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Janina Nowak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ogrody działkowe zaspokajają potrzeby wypoczynkowe i rekreacyjne społeczności lokalnej, umożliwiają prowadzenie upraw roślinnych na potrzeby własne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Polski Związek Działkowców Rodzinny Ogród Działkowy „Jutrzenka”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związek pracowniczy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Jana Pawła II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507 391 485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Barbara Tomiak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zakładanie i prowadzenie pracowniczych ogrodów działkowych w sposób zapewniający członkom związku i ich rodzinom aktywny wypoczynek i możliwość prowadzenia upraw ogrodniczych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Polski Związek Działkowców, stowarzyszenie ogrodowe w Warszawie Rodzinny Ogród Działkowy „Promień”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Jana Pawła II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Romualda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Jarecka-Cieślak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zapewnienie działkowcom i ich rodzinom aktywnego wypoczynku i możliwości prowadzenia upraw ogrodniczych na własne potrzeby; utrzymanie ROD jako terenów rekreacyjnych, zielonych; produkcja warzyw, owoców, kwiatów na rzecz poprawy warunków socjalnych społeczności naszej gminy; integracja społeczności działkowców, propagowanie wiedzy ogrodniczej; współpraca z samorządami 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Polski Związek Wędkarski</w:t>
            </w:r>
          </w:p>
          <w:p w:rsidR="00F225B6" w:rsidRPr="00C5282D" w:rsidRDefault="00F225B6" w:rsidP="000A46D7">
            <w:pPr>
              <w:pStyle w:val="Zawartotabeli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Koło nr 1 w Sulechowie</w:t>
            </w:r>
          </w:p>
          <w:p w:rsidR="00F225B6" w:rsidRPr="00C5282D" w:rsidRDefault="00F225B6" w:rsidP="000A46D7">
            <w:pPr>
              <w:pStyle w:val="Zawartotabeli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jednostka organizacyjna Okręgu Polskiego Związku Wędkarskiego w Zielonej Górze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Jana Pawła II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502 322 392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Robert Jędrysiak – prezes koła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organizowanie wędkarstwa, rekreacji, sportu wędkarskiego, użytkowanie wód, działanie na rzecz ochrony przyrody, kształtowanie etyki wędkarskiej; </w:t>
            </w:r>
          </w:p>
        </w:tc>
      </w:tr>
      <w:tr w:rsidR="00C5282D" w:rsidRPr="00C5282D" w:rsidTr="00307236">
        <w:trPr>
          <w:cantSplit/>
          <w:trHeight w:val="3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Ratownictwo Wodne RESCUE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Akademicka 38 B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65-240 Zielona Góra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692 453 448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Andrzej Panufnik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podejmowanie wszelkich działań  związanych  z  ratownictwem  na lądzie i wodzie oraz propagowaniem  zasad bezpieczeństwa;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szkolenie ratowników wodnych,  instruktorów  ratownictwa wodnego, ratowników przedmedycznych (kwalifikowana pierwsza pomoc);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zabezpieczanie ratownicze obszarów wodnych  oraz  imprez widowiskowych  i sportowych</w:t>
            </w:r>
          </w:p>
        </w:tc>
      </w:tr>
      <w:tr w:rsidR="009A1021" w:rsidRPr="00C5282D" w:rsidTr="00307236">
        <w:trPr>
          <w:cantSplit/>
          <w:trHeight w:val="3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Pr="00C5282D" w:rsidRDefault="009A1021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Rejonowe Koło Pszczelarzy w Sulechowie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– </w:t>
            </w:r>
          </w:p>
          <w:p w:rsidR="009A1021" w:rsidRPr="00C5282D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Lubuski Związek Pszczelarzy w Zielonej Górze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Pr="00C5282D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organizacja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należy do struktur Lubuskiego Związku Pszczelarzy w Zielonej Górze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9A1021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ul. Drzewna 15 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>65-060 Zielona Góra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Ryszard Kuskowski – prezes koła</w:t>
            </w:r>
          </w:p>
          <w:p w:rsidR="009A1021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Pr="00C5282D" w:rsidRDefault="00A759A4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1021" w:rsidRPr="009A1021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Rejonowe Koło Pszczelarzy w Sulechowie tworzą członkowie zamieszkali na terenie trzech gmin:</w:t>
            </w:r>
          </w:p>
          <w:p w:rsidR="009A1021" w:rsidRPr="009A1021" w:rsidRDefault="009A1021" w:rsidP="009A1021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Sulechów</w:t>
            </w:r>
          </w:p>
          <w:p w:rsidR="009A1021" w:rsidRPr="009A1021" w:rsidRDefault="009A1021" w:rsidP="009A1021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Trzebiechów</w:t>
            </w:r>
          </w:p>
          <w:p w:rsidR="009A1021" w:rsidRPr="009A1021" w:rsidRDefault="009A1021" w:rsidP="009A1021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Bojadła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;</w:t>
            </w:r>
          </w:p>
          <w:p w:rsidR="009A1021" w:rsidRPr="009A1021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k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oło należy do struktur Lubuskiego Związku Pszczelarzy w Zielonej Górze,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a 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przez to również do Polskiego Związku Pszczelarzy w Warszawie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;</w:t>
            </w:r>
          </w:p>
          <w:p w:rsidR="009A1021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t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ak było od samego początku założenia jednostki, czyli od lat 50. dwudziestego wieku. Przez ten czas członków przybywało, a na przełomie lat 70. i 80.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;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</w:t>
            </w:r>
          </w:p>
          <w:p w:rsidR="009A1021" w:rsidRPr="009A1021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k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oło liczyło ponad 200 pszczelarzy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,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o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becnie w strukturach jest ponad 50 członków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; o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statnim ważnym wydarzeniem w historii 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k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oła było podpisanie listu intencyjnego z włodarzami wspomnianych gmin o współpracy na rzecz podniesienia świadomości na temat roli pszczół w środowisku naturalnym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;</w:t>
            </w:r>
          </w:p>
          <w:p w:rsidR="009A1021" w:rsidRPr="00C5282D" w:rsidRDefault="009A1021" w:rsidP="009A102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p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szczelarze prowadzą działania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o 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charakterze edukacyjno-informacyjnym, m.in. poprzez upowszechnianie wiedzy pszczelarskiej wś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ród dzieci, młodzieży i </w:t>
            </w:r>
            <w:r w:rsidRPr="009A1021">
              <w:rPr>
                <w:rFonts w:asciiTheme="minorHAnsi" w:hAnsiTheme="minorHAnsi" w:cstheme="minorHAnsi"/>
                <w:color w:val="000000" w:themeColor="text1"/>
                <w:sz w:val="14"/>
              </w:rPr>
              <w:t>dorosłych, zwiększając świadomość społeczną na temat zagrożeń dla pszczół, a także korzyści płynących ze spożywania miodów ze sprawdzonych pasiek, które pr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odukują miód najlepszej jakości</w:t>
            </w:r>
          </w:p>
        </w:tc>
      </w:tr>
      <w:tr w:rsidR="00C5282D" w:rsidRPr="00C5282D" w:rsidTr="00307236">
        <w:trPr>
          <w:cantSplit/>
          <w:trHeight w:val="3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Społeczne Ognisko Muzyczne L.T.M im. H. Wieniawskiego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organizacja społeczna nadzorowana przez Lubuskie Towarzystwo Muzyczne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Aleja Wielkopolska 3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608 672 135</w:t>
            </w:r>
          </w:p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hyperlink r:id="rId15" w:history="1">
              <w:proofErr w:type="spellStart"/>
              <w:r w:rsidR="00F225B6" w:rsidRPr="00C5282D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  <w:u w:val="none"/>
                </w:rPr>
                <w:t>dyrektor.som.sulechow</w:t>
              </w:r>
              <w:proofErr w:type="spellEnd"/>
              <w:r w:rsidR="00F225B6" w:rsidRPr="00C5282D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  <w:u w:val="none"/>
                </w:rPr>
                <w:br/>
                <w:t>@wp.pl</w:t>
              </w:r>
            </w:hyperlink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Agnieszka Kot - dyrektor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działalność dydaktyczno-wychowawcza, przygotowanie szczególnie uzdolnionych dzieci do dalszego kształcenia w szkolnictwie artystycznym, edukacja muzyczna w zakresie gry na instrumentach, śpiewu i teorii muzycznej; organizacja koncertów</w:t>
            </w:r>
          </w:p>
        </w:tc>
      </w:tr>
      <w:tr w:rsidR="00C5282D" w:rsidRPr="00C5282D" w:rsidTr="00307236">
        <w:trPr>
          <w:cantSplit/>
          <w:trHeight w:val="3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Stowarzyszenie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Aktywny Kalsk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Kalsk 53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Ewelina Mularczyk-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Sienkowska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aktywizowanie i integrowanie środowiska lokalnego; wspieranie rozwoju wsi Kalsk poprzez organizowanie życia społeczno-kulturalnego i kształtowanie aktywności społecznej wśród mieszkańców;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zabieganie o zachowanie naturalnych walorów przyrodniczych i promowanie walorów turystycznych wsi i okolic</w:t>
            </w:r>
          </w:p>
        </w:tc>
      </w:tr>
      <w:tr w:rsidR="00C5282D" w:rsidRPr="00C5282D" w:rsidTr="00307236">
        <w:trPr>
          <w:cantSplit/>
          <w:trHeight w:val="7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Bike&amp;Run Promotion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Powodowo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64-200 Wolsztyn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hyperlink r:id="rId16" w:history="1">
              <w:r w:rsidR="00F225B6" w:rsidRPr="00C5282D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</w:rPr>
                <w:t>www.mtb.ke.pl</w:t>
              </w:r>
            </w:hyperlink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885 600 870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Joanna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Balawajder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– prezes zarządu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popularyzacja w szczególności kolarstwa górskiego i turystyki rowerowej w Polsce oraz innych dyscyplin sportowych; propagowanie zdrowego trybu życia, aktywnego wypoczynku i rekreacji; promowanie regionalnych szlaków i miejscowości turystycznych; tworzenie warunków umożliwiających współzawodnictwo w maratonach sportowych poprzez połączenie sportowej rywalizacji z rekreacją i zabawą; wspieranie i upowszechnianie kultury fizycznej; stwarzanie właściwych warunków do uprawiania kolarstwa oraz specjalistycznego szkolenia się w tej dziedzinie; wspieranie młodych talentów kolarskich oraz promocja młodych sportowców i ich osiągnięć; działania na rzecz osób niepełnosprawnych, na rzecz ekologii i ochrony zwierząt, na rzecz krajoznawstwa oraz wypoczynku dzieci i młodzieży</w:t>
            </w:r>
          </w:p>
        </w:tc>
      </w:tr>
      <w:tr w:rsidR="00C5282D" w:rsidRPr="00C5282D" w:rsidTr="00307236">
        <w:trPr>
          <w:cantSplit/>
          <w:trHeight w:val="7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Stowarzyszenie Dwójka Dzieciom (dawniej „Uczniom Gimnazjum 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  <w:t>nr 2”)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1 Maja 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68 459 59 39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g2sulechow@poczta.onet.pl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mgr. inż. Ewa Łysień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organizowanie pomocy rzeczowej i materialnej uczniom, w szczególności ze środowisk zaniedbanych społecznie; działalność kulturowo- oświatowa i rekreacyjno- sportowa na rzecz uczniów; działanie przeciw przemocy w domu, rodzinie i środowisku ludzi młodych; pomoc w dożywianiu uczniów; włączanie uczniów w akcje społeczno- kulturowe, wyczulające na krzywdę drugiego człowieka; Dotychczas zrealizowane przedsięwzięcia: wolontariat na rzecz chorych (współpraca z Oddziałem Rehabilitacji w Sulechowie); wolontariat na rzecz dzieci z rodzin ubogich ze świetlic Aniołkowo; pomoc materialna uczniom Gimnazjum nr 2 z rodzin ubogich; akcja zbierania pieniędzy na rzecz hospicjum w Zielonej Górze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Entuzjastów Wsi Kije i Głogusz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Kije 33 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68 385 50 67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stereska@poczta.fm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Teresa Żurawska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promocja dziedzictwa kulturowego wsi Kije i Głogusz; rozpowszechnianie dorobku kulturowego i wiedzy o regionie; aktywizacja mieszkańców</w:t>
            </w:r>
          </w:p>
        </w:tc>
      </w:tr>
      <w:tr w:rsidR="0006265B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Gospodyń Wiejskich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Pomorsko 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Wiejska (sala wiejska)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korespondencja: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Pomorsko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Sulechowska 5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mayaja@vp.pl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aktywizowanie i integrowanie środowiska lokalnego; propagowanie i pielęgnacja tradycji regionalnych; podejmowanie działań integrujących kobiety z różnych środowisk; praca na rzecz dzieci i młodzieży z terenu wsi Pomorsko i współpraca z nimi; praca na rzecz integracji pokoleń; stowarzyszenie organizuje corocznie „Święto Wianka”, uczestniczy w kiermaszach gminnych i międzynarodowych</w:t>
            </w:r>
          </w:p>
        </w:tc>
      </w:tr>
      <w:tr w:rsidR="0006265B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„Górzykowo – Obrzańskie Winne Wzgórza”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Górzykowo 32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601 180 123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Andrzej Klim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 i międzynarodowy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wspieranie rozwoju społecznego, kulturalnego i gospodarczego wsi Górzykowo oraz gminy Sulechów; praca na rzecz mieszkańców, ich integracja i aktywizacja, rozwój kulturalny i intelektualny; dbałość o czystość i estetykę wsi; kultywowanie, propagowanie tradycji winiarskich oraz zawodów związanych z winiarstwem; rozwijanie enoturystyki; podejmowanie przedsięwzięć  zmierzających do objęcia ochroną zasobów przyrodniczych oraz dziedzictwa społecznego i kulturowego; wspieranie działań  mających na celu kultywowanie patriotyzmu oraz poszanowania wartości obywatelskich  i narodowych</w:t>
            </w:r>
          </w:p>
        </w:tc>
      </w:tr>
      <w:tr w:rsidR="00D54A94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4A94" w:rsidRPr="00C5282D" w:rsidRDefault="00D54A94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Stowarzyszenie Inicjatyw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Proludzkich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“Entropia”,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Kaczeńcowa 3</w:t>
            </w:r>
          </w:p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35-604 Rzeszów</w:t>
            </w:r>
          </w:p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Adres do korespondencji</w:t>
            </w:r>
          </w:p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Sulechowska 1</w:t>
            </w:r>
          </w:p>
          <w:p w:rsidR="00D54A94" w:rsidRPr="00D54A94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66-131 Cigacice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hyperlink r:id="rId17" w:history="1">
              <w:r w:rsidRPr="00D54A94">
                <w:rPr>
                  <w:rStyle w:val="Hipercze"/>
                  <w:rFonts w:asciiTheme="minorHAnsi" w:hAnsiTheme="minorHAnsi" w:cstheme="minorHAnsi"/>
                  <w:sz w:val="14"/>
                </w:rPr>
                <w:t>stowarzyszenie.entropia@gmail.com</w:t>
              </w:r>
            </w:hyperlink>
          </w:p>
          <w:p w:rsidR="00D54A94" w:rsidRPr="00D54A94" w:rsidRDefault="00D54A94" w:rsidP="00D54A94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579 645 985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4A94" w:rsidRPr="00D54A94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Konrad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Uryniak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4A94" w:rsidRPr="00C5282D" w:rsidRDefault="00D54A94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Propagowanie wiedzy z zakresu zdrowego życia. Propagowanie wysiłku fizycznego jako ważnego elementu zdrowego stylu życia. Ocalenie od zapomnienia dawnej wiedzy na temat zielarstwa. Edukowanie o zagrożeniach współczesnego świata. Zachowanie i rewitalizacja niematerialnej kultury tradycyjnej. Promowanie naturalnych sposobów przetwarzania, konserwacji żywności. Propagowanie idei wielokulturowości i tolerancji kulturowej. Budowanie poczucia jedności gatunku ludzkiego. Budzenie i pogłębianie zainteresowania muzyką, śpiewem, tańcem. Wspieranie i integracja młodych twórców. Ochrona środowiska naturalnego. Popularyzacja metod naturalnego sposobów leczenia i powodów dobrego poczucia. Entropia w terminie od kwietnia do listopada organizuje w porcie w Cigacicach „Bazarek nad rzeką”, na którym można zaopatrzyć się w zioła, przetwory, soki oraz miody. Dodatkowo stowarzyszenie prowadzi cykl szkoleń dotyczących zdrowego jedzenia, ziołolecznictwa itp.</w:t>
            </w:r>
          </w:p>
        </w:tc>
      </w:tr>
      <w:tr w:rsidR="0006265B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Inicjatyw Twórczych ‘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Kod_Krowa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Zielonogórska 51 a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66-016 Czerwieńsk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883 997 939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Szymon Mizera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Promowanie idei współpracy i integracji europejskie, wspieranie, rozwijanie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I propagowanie aktywizmu społecznego oraz wszelkiej działalności o charakterze artystycznym. Podejmowanie kreatywnej współpracy z międzynarodowymi instytucjami kulturalno-artystycznymi. Propagowanie multimediów oraz Internetu jako narzędzi kreatywnego rozwoju. Promowanie dorobku polskich artystów na międzynarodowych festiwalach i konferencjach. Stowarzyszenie jest współorganizatorem wielu imprez kulturalnych nad Odrą i na Odrze. Corocznie organizują Noc Sobótki z koncertami i ogniskiem. Dodatkowo współtworzyli projekt „Rytmy Odry”, w porcie w Cigacicach przycumowany jest Statek Kultury, należący do stowarzyszenia na którym odbywają się szkolenia, spotkania, koncert oraz projekcje filmów kina niezależnego.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Miłośników Mozowa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Mozów 57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Angelika Tkacz– prezes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praca na rzecz integracji pokoleń; współpraca na rzecz wspierania działalności świetlicy wiejskiej; propagowanie i pielęgnacja tradycji; prowadzenie różnych form działalności edukacyjnej warsztatowej; pomoc społeczna; aktywizacja i promowanie kobiet w życiu społecznym, gospodarczym i kulturalnym; podejmowanie i wspieranie działań promujących profilaktykę zdrowotną</w:t>
            </w:r>
          </w:p>
        </w:tc>
      </w:tr>
      <w:tr w:rsidR="00B7757F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Stowarzyszenie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Mud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Sqad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ul.Armii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Krajowej 76/3</w:t>
            </w:r>
          </w:p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730 044 333</w:t>
            </w:r>
          </w:p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mudsquad1@gmial.com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Jakub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Kołogrecki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57F" w:rsidRPr="00C5282D" w:rsidRDefault="00B7757F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Prowadzenie organizacji rajdów oraz wypraw terenowych dla samochodów terenowych oraz innych pojazdów z napędem 4x4. Dodatkowo stowarzyszenie zajmuje się prowadzeniem szkoleń z jazdy terenowej dla osób niezrzeszonych w stowarzyszeniu .Organizacja corocznego Rajdu Sulecha w Sulechowie. Impreza ta na stałe wpisała się  do kalendarza imprez gminnych. Z roku na ro przybywa chętnych uczestników oraz kibiców i obserwatorów.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Obywatel ma Głos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Wiśniowa 8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www.obywatelmaglos.pl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667 608 455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kontakt@obywatelmaglos.pl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Jakub Tyliszczak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edukacja prawna; budowanie społeczeństwa obywatelskiego; wdrażanie zmian w prawie polskim dzięki obywatelskiej inicjatywie ustawodawczej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E9548D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„Praworządny Sulechów”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Style w:val="Hipercze"/>
                <w:rFonts w:asciiTheme="minorHAnsi" w:hAnsiTheme="minorHAnsi" w:cstheme="minorHAnsi"/>
                <w:color w:val="000000" w:themeColor="text1"/>
                <w:sz w:val="14"/>
                <w:szCs w:val="14"/>
                <w:u w:val="none"/>
              </w:rPr>
            </w:pPr>
            <w:r w:rsidRPr="00C5282D">
              <w:rPr>
                <w:rStyle w:val="Hipercze"/>
                <w:rFonts w:asciiTheme="minorHAnsi" w:hAnsiTheme="minorHAnsi" w:cstheme="minorHAnsi"/>
                <w:color w:val="000000" w:themeColor="text1"/>
                <w:sz w:val="14"/>
                <w:szCs w:val="14"/>
                <w:u w:val="none"/>
              </w:rPr>
              <w:t>ul. Krzywa 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Style w:val="Hipercze"/>
                <w:rFonts w:asciiTheme="minorHAnsi" w:hAnsiTheme="minorHAnsi" w:cstheme="minorHAnsi"/>
                <w:color w:val="000000" w:themeColor="text1"/>
                <w:sz w:val="14"/>
                <w:szCs w:val="14"/>
                <w:u w:val="none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505 076 581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poczta@prawosul.pl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</w:rPr>
            </w:pPr>
            <w:r w:rsidRPr="00C5282D">
              <w:rPr>
                <w:rStyle w:val="size"/>
                <w:rFonts w:asciiTheme="minorHAnsi" w:hAnsiTheme="minorHAnsi" w:cstheme="minorHAnsi"/>
                <w:color w:val="000000" w:themeColor="text1"/>
                <w:sz w:val="14"/>
                <w:szCs w:val="14"/>
                <w:shd w:val="clear" w:color="auto" w:fill="FFFFFF"/>
              </w:rPr>
              <w:t xml:space="preserve">Stanisław Kaczmar 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podejmowanie i realizowanie inicjatyw na rzecz dobra gminy Sulechów i jej mieszkańców; podejmowanie i wspieranie inicjatyw zmierzających do rozwoju gminy; prezentowanie opinii i stanowisk wypracowanych przez stowarzyszenie zainteresowanym jednostkom administrującym sprawami publicznymi; gromadzenie i upowszechnianie wszelkich informacji i dokumentacji obejmującej procesy integracji europejskiej; aktywizacja środowisk w celu promowania społeczeństwa obywatelskiego; działalność na rzecz upowszechniania standardów etycznego funkcjonowania w społeczności lokalnej; szerzenie postaw patriotycznych i obywatelskich; dotychczas podejmowano m.in. działania edukacyjne (wystawy, konkursy, wycieczki), wspierające przedsiębiorców i mieszkańców, z zakresu turystyki, krajoznawstwa, sportu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E2254D" w:rsidRDefault="00F225B6" w:rsidP="000A46D7">
            <w:pPr>
              <w:pStyle w:val="Zawartotabeli"/>
              <w:rPr>
                <w:rFonts w:asciiTheme="minorHAnsi" w:hAnsiTheme="minorHAnsi" w:cstheme="minorHAnsi"/>
                <w:bCs/>
                <w:color w:val="000000" w:themeColor="text1"/>
                <w:sz w:val="14"/>
              </w:rPr>
            </w:pPr>
            <w:r w:rsidRPr="00E2254D">
              <w:rPr>
                <w:rFonts w:asciiTheme="minorHAnsi" w:hAnsiTheme="minorHAnsi" w:cstheme="minorHAnsi"/>
                <w:bCs/>
                <w:color w:val="000000" w:themeColor="text1"/>
                <w:sz w:val="14"/>
              </w:rPr>
              <w:t xml:space="preserve">Stowarzyszenie na rzecz osób niepełnosprawnych, zagrożonych niepełnosprawnością oraz wykluczeniem społecznym „DLACZEGO NIE” przy Specjalnym Ośrodku </w:t>
            </w:r>
            <w:proofErr w:type="spellStart"/>
            <w:r w:rsidRPr="00E2254D">
              <w:rPr>
                <w:rFonts w:asciiTheme="minorHAnsi" w:hAnsiTheme="minorHAnsi" w:cstheme="minorHAnsi"/>
                <w:bCs/>
                <w:color w:val="000000" w:themeColor="text1"/>
                <w:sz w:val="14"/>
              </w:rPr>
              <w:t>Szkolno</w:t>
            </w:r>
            <w:proofErr w:type="spellEnd"/>
            <w:r w:rsidRPr="00E2254D">
              <w:rPr>
                <w:rFonts w:asciiTheme="minorHAnsi" w:hAnsiTheme="minorHAnsi" w:cstheme="minorHAnsi"/>
                <w:bCs/>
                <w:color w:val="000000" w:themeColor="text1"/>
                <w:sz w:val="14"/>
              </w:rPr>
              <w:t xml:space="preserve"> – Wychowawczym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Łączna 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osw_sulechow@poczta.fm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Małgorzata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Brówka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Wyrównywanie szans poprzez  niesienie wszechstronnej pomocy we wszystkich dziedzinach życie osobom niepełnosprawnym, a zwłaszcza osobom zagrożonym marginalizacją społeczną oraz ich rodzinom lub prawnym opiekunom. 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na Rzecz Kultury, Sztuki i Edukacji „Stella Polaris”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Pl. Ratuszowy 6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stow.stellapolaris@wp.pl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Małgorzata Stachowiak-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Schreyner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wszechstronna działalność na rzecz popularyzacji, promocji, wspierania i upowszechniania kultury, komunikacji społecznej oraz sztuki i edukacji kulturalnej; organizacja imprez kulturalnych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Regionu Cigacic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Plac Szkolny 10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66-131 Cigacice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www.nowy-swiat.net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Ewa Przybyła-Mężyńska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607 973 445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ewa.cigacice@wp.pl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Barbara Pilarz 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integracja mieszkańców regionu, inicjowanie i wspieranie przedsięwzięć w dziedzinie rozwoju turystyki i rekreacji; inspirowanie działań na rzecz niepełnosprawnych i zwalczania patologii społecznych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Sulechowski Klub KYOKUSHIN Karate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Przemysłowa 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691 703 443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Roman Kozłowski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rozwój fizyczny młodzieży,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treningi karate, kickboxing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Sulechowskie Centrum Airsoftu i Rozpoznawania –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S.C.A.i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R.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Siłaczki 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armagedon67@wp.pl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Piotr Rychły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ogólnopolski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propagowanie kultury fizycznej oraz rywalizacji sportowej w duchu fair play; propagowanie rozgrywek asg; organizowanie imprez o charakterze sportowo-militarnym; organizowanie rozgrywek airsoftowych i pokazów; wycieczki krajoznawczo-edukacyjne</w:t>
            </w:r>
          </w:p>
        </w:tc>
      </w:tr>
      <w:tr w:rsidR="00C5282D" w:rsidRPr="00C5282D" w:rsidTr="00307236">
        <w:trPr>
          <w:cantSplit/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Sulechowskie Stowarzyszenie „FORUM”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os. Konstytucji 3 Maja 2/1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Jan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Rerus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prowadzenie działalności społecznej mającej na celu właściwy rozwój społeczeństwa miasta i gminy Sulechów; poprawa wizerunku gminy i miasta Sulechów; poprawa stanu rozwoju gospodarki; pomoc w tworzeniu optymalnych warunków dla rozwoju gospodarstw rolnych, przedsiębiorstw i zakładów pracy, poprawa stanu szeroko rozumianego bezpieczeństwa publicznego; dążenia w kierunku poprawy estetyki i właściwej promocji miasta i gminy Sulechów; współpraca z jednostkami samorządu terytorialnego; poprawa warunków bytowych mieszkańców; działania na rzecz walki z bezrobociem i jego skutkami; tworzenie warunków rozwoju sportu masowego i wypoczynku; organizacja sympozjów, zjazdów i szkoleń; rozwój infrastruktury; wykonywanie innych zadań zmierzających do poprawy stanu egzystencji mieszkańców;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Sulechowskie Stowarzyszenie „AMAZONEK”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Licealna 18a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skr. poczt. 77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695 675 920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Elżbieta Czapla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poszukiwanie form i metod pełnej rehabilitacji fizycznej i psychicznej oraz pomoc kobietom po mastektomii; informowanie społeczeństwa o problematyce chorób nowotworowych; nawiązywanie współpracy i wymiana doświadczeń w kraju i za granicą; pomoc rodzinom z problemami nowotworowymi; promocja zdrowia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Sulechowskie Towarzystwo Historyczne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Aleja Wielkopolska 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68 385 22 14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Marek Maćkowiak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działanie na rzecz upowszechniania wiedzy historycznej o Sulechowie i okolicach; troska o stan pamiątek  i ochronę zabytków Sulechowa i okolic; kształtowanie właściwych postaw dla poszanowania pamiątek i zabytków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Sulechowskie Towarzystwo Kultury im. F. Chopina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Aleja Wielkopolska 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68 385 61 65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danabog@o2.pl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Danuta Bogdańska 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upowszechnianie i rozwój kultury; wspieranie rozwoju edukacji kulturalnej; działania na rzecz popularyzacji i rozwoju kultury muzycznej;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członkowie STK to zarazem członkowie chóru Cantabile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F225B6" w:rsidP="00D0350E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Środowiskowy Klub Sportowy „Mewa”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D0350E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kultury fizycznej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Stroma 4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66-131 Cigacice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9A1021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hyperlink r:id="rId18" w:history="1">
              <w:r w:rsidR="00F225B6" w:rsidRPr="00C5282D">
                <w:rPr>
                  <w:rStyle w:val="Hipercze"/>
                  <w:rFonts w:asciiTheme="minorHAnsi" w:hAnsiTheme="minorHAnsi" w:cstheme="minorHAnsi"/>
                  <w:color w:val="000000" w:themeColor="text1"/>
                  <w:sz w:val="14"/>
                </w:rPr>
                <w:t>nowy_swiat1@wp.pl</w:t>
              </w:r>
            </w:hyperlink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biuro.mewacigacice@gmail.com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Krzysztof Zawadzki-prezes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rozwój sportu, w szczególności krzewienie kultury fizycznej i rekreacji wśród społeczności Cigacic; udział w rozgrywkach LZPN (klasa „A” i „B”)</w:t>
            </w:r>
          </w:p>
        </w:tc>
      </w:tr>
      <w:tr w:rsidR="0006265B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Towarzystwo Przyjaciół Sztuki Współczesnej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Wiśniowa 10</w:t>
            </w:r>
          </w:p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65-517 zielona Góra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06265B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u w:val="single"/>
              </w:rPr>
            </w:pPr>
            <w:r w:rsidRPr="0006265B">
              <w:rPr>
                <w:rFonts w:asciiTheme="minorHAnsi" w:hAnsiTheme="minorHAnsi" w:cstheme="minorHAnsi"/>
                <w:color w:val="000000" w:themeColor="text1"/>
                <w:sz w:val="14"/>
                <w:u w:val="single"/>
              </w:rPr>
              <w:t>tpsw@gmial.com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Anna Kraśko-prezes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265B" w:rsidRPr="00C5282D" w:rsidRDefault="0006265B" w:rsidP="00C277A5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>c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elem Towarzystwa jest propagowanie wśród społeczeństwa kultury i sztuki współczesnej, edukacji  poprzez sztukę i działania kulturalne, zwiększenie dostępności do kultury oraz kształtowanie rozwoju kultury audio-wizualne przez propagowanie działań kulturalnych i społecznych, wspieranie twórczości artystów polskich i zagranicznych oraz utrwalanie wiedzy i świad</w:t>
            </w:r>
            <w:r w:rsidR="00916E4D">
              <w:rPr>
                <w:rFonts w:asciiTheme="minorHAnsi" w:hAnsiTheme="minorHAnsi" w:cstheme="minorHAnsi"/>
                <w:color w:val="000000" w:themeColor="text1"/>
                <w:sz w:val="14"/>
              </w:rPr>
              <w:t>omości historyczno-artystycznej; s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towarzyszenie koncentruje się blisko Odry organizując warsztaty DJ-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skie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oraz spotkania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dla dzieci nad rzeką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Uczniowski Klub Sportowy „JEDYNKA”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Os. Zacisze 8c/30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667 552 052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Marcin Pietrusiewicz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organizacja zawodów w akrobatyce sportowej,</w:t>
            </w:r>
            <w:r w:rsidR="00916E4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szkolenie dzieci i młodzieży w 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zakresie akrobatyki sportowej oraz skoków na trampolinie w ramach zajęć pozalekcyjnych; uczestnictwo w imprezach sportowych wojewódzkich i ogólnopolskich;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organizator międzyszkolnych zawodów w akrobatyce sportowej i międzywojewódzkich mistrzostw w tej dyscyplinie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Uczniowski Klub Sportowy „Jedynka +”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Styczniowa 23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68 385 27 94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Sławomir Klementowski –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gmina Sulechów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upowszechnianie aktywności sportowej dzieci i młodzieży, szczególnie uczniów klas IV-VI Szkoły Podstawowej nr 1 w Sulechowie;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 klubie działają sekcje piłki ręcznej, tenisa stołowego, piłki siatkowej, w planach jest utworzenie sekcji tenisa ziemnego, lekkoatletyki, unihokeja i koszykówki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bookmarkStart w:id="0" w:name="_GoBack" w:colFirst="0" w:colLast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Uczniowski Klub Sportowy „TRÓJKA”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ul. Piaskowa 52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9A1021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GB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en-GB"/>
              </w:rPr>
              <w:t>68 385 27 69</w:t>
            </w:r>
          </w:p>
          <w:p w:rsidR="00F225B6" w:rsidRPr="009A1021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GB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en-GB"/>
              </w:rPr>
              <w:t>fax 68 385 64 34</w:t>
            </w:r>
          </w:p>
          <w:p w:rsidR="00F225B6" w:rsidRPr="009A1021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lang w:val="en-GB"/>
              </w:rPr>
            </w:pPr>
            <w:r w:rsidRPr="009A1021">
              <w:rPr>
                <w:rFonts w:asciiTheme="minorHAnsi" w:hAnsiTheme="minorHAnsi" w:cstheme="minorHAnsi"/>
                <w:color w:val="000000" w:themeColor="text1"/>
                <w:sz w:val="14"/>
                <w:lang w:val="en-GB"/>
              </w:rPr>
              <w:t>zs_sul@op.pl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Szymon Klocek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planowanie i organizowanie pozalekcyjnego życia sportowego uczniów szkół podstawowych i gimnazjalnych, promowanie zdrowego stylu życia z naciskiem na rozwój fizyczny, uczestniczenie w imprezach sportowych organizowanych na obszarze RP;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działa w sekcjach: akrobatyki sportowej, piłki siatkowej, piłki nożnej, piłki koszykowej, piłki ręcznej, lekkiej atletyki, tanecznej, strzeleckiej, tenisa stołowego i ziemnego;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organizator  Mistrzostw Polski w akrobatyce sportowej, w piłce siatkowej, Ogólnopolskiego Festiwalu Tańca;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organizator  masowych  imprez sportowo-rekreacyjnych (Familiada Siatkarska, Przedszkoolimpiada, Bieg Kusego, „Mamo, Tato baw się z nami”)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Uniwersytet Trzeciego Wieku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Aleja Wielkopolska 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Sulechów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(siedziba Sulechowskiego Domu Kultury)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Krystyna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Orwat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stworzenie możliwości udziału osób starszych w procesie edukacyjnym w różnych zakresach wiedzy, zapobieganie marginalizacji osób starszych, utrzymanie sprawności psychicznej i fizycznej emerytów i rencistów, np. poprzez turystykę pieszą i rowerową, aktywizacja społeczna osób starszych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Wędkarski Klub Sportowy „KLEŃ”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ul. Jana Pawła II 52/5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wksklen@op.pl</w:t>
            </w:r>
          </w:p>
          <w:p w:rsidR="00F225B6" w:rsidRPr="00C5282D" w:rsidRDefault="00F225B6" w:rsidP="000A4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Paweł Zagdański – prezes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 xml:space="preserve">Tadeusz </w:t>
            </w:r>
            <w:proofErr w:type="spellStart"/>
            <w:r w:rsidRPr="00C5282D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Prisacari</w:t>
            </w:r>
            <w:proofErr w:type="spellEnd"/>
            <w:r w:rsidRPr="00C5282D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 xml:space="preserve"> – honorowy prezes,</w:t>
            </w:r>
            <w:r w:rsidRPr="00C5282D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br/>
              <w:t>tel. 511</w:t>
            </w: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903 130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popularyzacja wędkarstwa, szkolenie młodzieży, organizacja wędkarstwa sportowego oraz imprez wędkarskich o zasięgu ogólnopolskim, udział w rozgrywkach okręgu PZW, działalność na rzecz ochrony środowiska naturalnego szczególnie wodnego, realizowanie zadań pożytku publicznego we współpracy z jednostkami samorządu terytorialnego;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zawodnicy klubu dwukrotnie sięgali po tytuł Mistrza Polski i trzykrotnie po tytuł Wicemistrza Świata, 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Wędkarski Klub Sportowy PERFEKT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Osiedle Nadodrzańskie 2 a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66-100 Sulechów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adres korespondencyjny: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osiedle Nadodrzańskie 15F/56  66-100 Sulechów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663 293 065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klubperfekt@o2.pl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Adam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Purcha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Organizowanie i przeprowadzanie współzawodnictwa sportowego w dyscyplinach wędkarskich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Wojskowe Koło Łowieckie „DIANA”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siedziba: Klępsk 19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66-110 Babimost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adres korespondencyjny: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Klępsk 27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66-110 Babimost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697 994 408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Robert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Majdecki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gminy: Sulechów, Kargowa, Babimost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inicjowanie i organizowanie przedsięwzięć z zakresu ochrony środowiska, zwalczanie kłusownictwa, współpraca ze szkołami w prowadzeniu pracy wychowawczej wśród młodzieży w zakresie ochrony zwierzyny, opieki nad nią i zachowania środowiska naturalnego;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prowadzenie i popieranie hodowli psów myśliwskich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Zielonogórskie Stowarzyszenie Tenisa „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Tennis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</w:t>
            </w: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Wheelchair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Os. Śląskie 2 D/3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65-547 Zielona Góra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601 853 353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zsttw@wp.pl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Dariusz Michalak - prezes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województwo lubuskie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prowadzenie działalności w zakresie upowszechniania kultury fizycznej, sportu i rekreacji wśród osób niepełnosprawnych;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 jest organizatorem corocznych Halowych Mistrzostw Polski w Tenisie Ziemnym na Wózkach</w:t>
            </w:r>
          </w:p>
        </w:tc>
      </w:tr>
      <w:tr w:rsidR="00C5282D" w:rsidRPr="00C5282D" w:rsidTr="00307236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307236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Związek Socjalistycznej Młodzieży Polskiej 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(oddział w Sulechowie)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Aleja Niepodległości 22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Skr.poczt</w:t>
            </w:r>
            <w:proofErr w:type="spellEnd"/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. 3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65-048 Zielona Góra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68 454 90 00</w:t>
            </w:r>
          </w:p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fax 068 454 90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Tomasz Migacz – przewodniczący Wojewódzkiej Rady Koordynacyjnej ZSMP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obszar Rzeczpospolitej Polskiej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25B6" w:rsidRPr="00C5282D" w:rsidRDefault="00F225B6" w:rsidP="000A46D7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C5282D">
              <w:rPr>
                <w:rFonts w:asciiTheme="minorHAnsi" w:hAnsiTheme="minorHAnsi" w:cstheme="minorHAnsi"/>
                <w:color w:val="000000" w:themeColor="text1"/>
                <w:sz w:val="14"/>
              </w:rPr>
              <w:t>rzecznictwo interesów młodzieży; organizowanie imprez kulturalnych, sportowych, rehabilitacyjnych, rekreacyjnych, ekologicznych oraz w zakresie organizacji czasu wolnego – wypoczynku, kultury fizycznej i turystyki, szczególnie dla młodzieży niepełnosprawnej i potrzebującej pomocy; wykonywanie zadań zleconych przez organy państwowe oraz samorządy terytorialne; prowadzenie działalności edukacyjno-oświatowej</w:t>
            </w:r>
          </w:p>
        </w:tc>
      </w:tr>
      <w:bookmarkEnd w:id="0"/>
    </w:tbl>
    <w:p w:rsidR="002015E3" w:rsidRPr="00C5282D" w:rsidRDefault="002015E3" w:rsidP="00F225B6">
      <w:pPr>
        <w:rPr>
          <w:rFonts w:asciiTheme="minorHAnsi" w:hAnsiTheme="minorHAnsi" w:cstheme="minorHAnsi"/>
          <w:color w:val="000000" w:themeColor="text1"/>
        </w:rPr>
      </w:pPr>
    </w:p>
    <w:sectPr w:rsidR="002015E3" w:rsidRPr="00C5282D" w:rsidSect="000A46D7">
      <w:headerReference w:type="default" r:id="rId19"/>
      <w:pgSz w:w="16837" w:h="11905" w:orient="landscape"/>
      <w:pgMar w:top="1691" w:right="1134" w:bottom="1134" w:left="1134" w:header="113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94" w:rsidRDefault="00097F94">
      <w:r>
        <w:separator/>
      </w:r>
    </w:p>
  </w:endnote>
  <w:endnote w:type="continuationSeparator" w:id="0">
    <w:p w:rsidR="00097F94" w:rsidRDefault="0009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94" w:rsidRDefault="00097F94">
      <w:r>
        <w:separator/>
      </w:r>
    </w:p>
  </w:footnote>
  <w:footnote w:type="continuationSeparator" w:id="0">
    <w:p w:rsidR="00097F94" w:rsidRDefault="0009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21" w:rsidRDefault="009A1021">
    <w:pPr>
      <w:pStyle w:val="Nagwek"/>
      <w:jc w:val="center"/>
      <w:rPr>
        <w:b/>
        <w:sz w:val="20"/>
      </w:rPr>
    </w:pPr>
    <w:r>
      <w:rPr>
        <w:b/>
        <w:sz w:val="20"/>
      </w:rPr>
      <w:t>„Mapa aktywności” organizacji pozarządowych i inicjatyw na terenie gminy Sulechów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0D2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785F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05314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90BE2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E84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F5F7C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C0590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548C466D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12EFB"/>
    <w:multiLevelType w:val="hybridMultilevel"/>
    <w:tmpl w:val="0BC851E2"/>
    <w:lvl w:ilvl="0" w:tplc="4A841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0C99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C0B0D"/>
    <w:multiLevelType w:val="hybridMultilevel"/>
    <w:tmpl w:val="C076E64E"/>
    <w:lvl w:ilvl="0" w:tplc="4A841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2BB0"/>
    <w:multiLevelType w:val="hybridMultilevel"/>
    <w:tmpl w:val="83861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0D3F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D6ED4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F0C1A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A"/>
    <w:rsid w:val="000345EF"/>
    <w:rsid w:val="0006265B"/>
    <w:rsid w:val="0006427A"/>
    <w:rsid w:val="00097F94"/>
    <w:rsid w:val="000A46D7"/>
    <w:rsid w:val="000A5F63"/>
    <w:rsid w:val="00132004"/>
    <w:rsid w:val="00177237"/>
    <w:rsid w:val="002015E3"/>
    <w:rsid w:val="00222174"/>
    <w:rsid w:val="002A3BF9"/>
    <w:rsid w:val="002E5C66"/>
    <w:rsid w:val="00303A41"/>
    <w:rsid w:val="00307236"/>
    <w:rsid w:val="003209C2"/>
    <w:rsid w:val="00333DA3"/>
    <w:rsid w:val="00360E91"/>
    <w:rsid w:val="0036125F"/>
    <w:rsid w:val="00396905"/>
    <w:rsid w:val="0039742D"/>
    <w:rsid w:val="004779F3"/>
    <w:rsid w:val="00492333"/>
    <w:rsid w:val="004A3D96"/>
    <w:rsid w:val="005053D5"/>
    <w:rsid w:val="005A3071"/>
    <w:rsid w:val="00654A55"/>
    <w:rsid w:val="00670523"/>
    <w:rsid w:val="006E7C84"/>
    <w:rsid w:val="00764762"/>
    <w:rsid w:val="007D634C"/>
    <w:rsid w:val="007F4285"/>
    <w:rsid w:val="00843EF1"/>
    <w:rsid w:val="00867713"/>
    <w:rsid w:val="00916E4D"/>
    <w:rsid w:val="00924EAA"/>
    <w:rsid w:val="0092507B"/>
    <w:rsid w:val="009A1021"/>
    <w:rsid w:val="00A759A4"/>
    <w:rsid w:val="00AC0536"/>
    <w:rsid w:val="00B614F9"/>
    <w:rsid w:val="00B7757F"/>
    <w:rsid w:val="00B9326A"/>
    <w:rsid w:val="00B94459"/>
    <w:rsid w:val="00BF2AED"/>
    <w:rsid w:val="00C23D2E"/>
    <w:rsid w:val="00C5282D"/>
    <w:rsid w:val="00C7342C"/>
    <w:rsid w:val="00CA09FB"/>
    <w:rsid w:val="00CB479B"/>
    <w:rsid w:val="00CD3D9A"/>
    <w:rsid w:val="00D0298C"/>
    <w:rsid w:val="00D0350E"/>
    <w:rsid w:val="00D252BE"/>
    <w:rsid w:val="00D54A94"/>
    <w:rsid w:val="00D67D02"/>
    <w:rsid w:val="00D77882"/>
    <w:rsid w:val="00E2254D"/>
    <w:rsid w:val="00E353E1"/>
    <w:rsid w:val="00E9548D"/>
    <w:rsid w:val="00EA2797"/>
    <w:rsid w:val="00EF7C22"/>
    <w:rsid w:val="00F17ED1"/>
    <w:rsid w:val="00F216F4"/>
    <w:rsid w:val="00F225B6"/>
    <w:rsid w:val="00F62C81"/>
    <w:rsid w:val="00FC0C51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047E-D409-4A14-B92C-580B31E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A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9326A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Zawartotabeli">
    <w:name w:val="Zawartość tabeli"/>
    <w:basedOn w:val="Normalny"/>
    <w:rsid w:val="00B9326A"/>
    <w:pPr>
      <w:widowControl w:val="0"/>
      <w:autoSpaceDE w:val="0"/>
      <w:autoSpaceDN w:val="0"/>
      <w:adjustRightInd w:val="0"/>
    </w:pPr>
  </w:style>
  <w:style w:type="paragraph" w:customStyle="1" w:styleId="Nagwektabeli">
    <w:name w:val="Nagłówek tabeli"/>
    <w:basedOn w:val="Zawartotabeli"/>
    <w:rsid w:val="00B9326A"/>
    <w:pPr>
      <w:jc w:val="center"/>
    </w:pPr>
    <w:rPr>
      <w:b/>
      <w:bCs/>
      <w:i/>
      <w:iCs/>
    </w:rPr>
  </w:style>
  <w:style w:type="paragraph" w:styleId="Nagwek">
    <w:name w:val="header"/>
    <w:basedOn w:val="Domylnie"/>
    <w:link w:val="NagwekZnak"/>
    <w:rsid w:val="00B9326A"/>
    <w:pPr>
      <w:tabs>
        <w:tab w:val="center" w:pos="7284"/>
        <w:tab w:val="right" w:pos="14569"/>
      </w:tabs>
    </w:pPr>
  </w:style>
  <w:style w:type="character" w:customStyle="1" w:styleId="NagwekZnak">
    <w:name w:val="Nagłówek Znak"/>
    <w:basedOn w:val="Domylnaczcionkaakapitu"/>
    <w:link w:val="Nagwek"/>
    <w:rsid w:val="00B9326A"/>
    <w:rPr>
      <w:rFonts w:eastAsia="Times New Roman"/>
    </w:rPr>
  </w:style>
  <w:style w:type="character" w:customStyle="1" w:styleId="czeinternetowe">
    <w:name w:val="Łącze internetowe"/>
    <w:rsid w:val="00B9326A"/>
    <w:rPr>
      <w:rFonts w:ascii="Tahoma" w:cs="Tahoma"/>
      <w:noProof w:val="0"/>
      <w:color w:val="000080"/>
      <w:u w:val="single"/>
      <w:lang w:val="x-none"/>
    </w:rPr>
  </w:style>
  <w:style w:type="character" w:styleId="Hipercze">
    <w:name w:val="Hyperlink"/>
    <w:rsid w:val="00B9326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26A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2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9326A"/>
    <w:rPr>
      <w:rFonts w:eastAsia="Times New Roman"/>
      <w:sz w:val="20"/>
      <w:szCs w:val="20"/>
      <w:lang w:eastAsia="pl-PL"/>
    </w:rPr>
  </w:style>
  <w:style w:type="character" w:customStyle="1" w:styleId="size">
    <w:name w:val="size"/>
    <w:basedOn w:val="Domylnaczcionkaakapitu"/>
    <w:rsid w:val="00B9326A"/>
  </w:style>
  <w:style w:type="paragraph" w:styleId="Tekstdymka">
    <w:name w:val="Balloon Text"/>
    <w:basedOn w:val="Normalny"/>
    <w:link w:val="TekstdymkaZnak"/>
    <w:uiPriority w:val="99"/>
    <w:semiHidden/>
    <w:unhideWhenUsed/>
    <w:rsid w:val="00B93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6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37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9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9C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9C2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jatywy@fundacjasulechow.pl" TargetMode="External"/><Relationship Id="rId13" Type="http://schemas.openxmlformats.org/officeDocument/2006/relationships/hyperlink" Target="mailto:lubuskie@wopr.pl" TargetMode="External"/><Relationship Id="rId18" Type="http://schemas.openxmlformats.org/officeDocument/2006/relationships/hyperlink" Target="mailto:nowy_swiat1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pr.pl/" TargetMode="External"/><Relationship Id="rId17" Type="http://schemas.openxmlformats.org/officeDocument/2006/relationships/hyperlink" Target="mailto:stowarzyszenie.entrop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b.ke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da.team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yrektor.som.sulechow@wp.pl" TargetMode="External"/><Relationship Id="rId10" Type="http://schemas.openxmlformats.org/officeDocument/2006/relationships/hyperlink" Target="mailto:kontakt@generado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ur.zwiech@fundacjasulechow.pl" TargetMode="External"/><Relationship Id="rId14" Type="http://schemas.openxmlformats.org/officeDocument/2006/relationships/hyperlink" Target="mailto:lubuskie@w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3A20-A80E-487B-9991-CE0D9B44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5203</Words>
  <Characters>31223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14</cp:revision>
  <dcterms:created xsi:type="dcterms:W3CDTF">2024-01-29T06:49:00Z</dcterms:created>
  <dcterms:modified xsi:type="dcterms:W3CDTF">2024-01-29T07:22:00Z</dcterms:modified>
</cp:coreProperties>
</file>